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9121" w14:textId="77777777" w:rsidR="006C375B" w:rsidRPr="00851C96" w:rsidRDefault="006C375B" w:rsidP="006C375B">
      <w:pPr>
        <w:widowControl w:val="0"/>
        <w:autoSpaceDE w:val="0"/>
        <w:autoSpaceDN w:val="0"/>
        <w:adjustRightInd w:val="0"/>
        <w:spacing w:after="240"/>
        <w:jc w:val="center"/>
        <w:rPr>
          <w:b/>
        </w:rPr>
      </w:pPr>
      <w:r w:rsidRPr="00851C96">
        <w:rPr>
          <w:b/>
        </w:rPr>
        <w:t xml:space="preserve">Lab Activity:  </w:t>
      </w:r>
      <w:r>
        <w:rPr>
          <w:b/>
        </w:rPr>
        <w:t xml:space="preserve">Specific Heat Capacity and the </w:t>
      </w:r>
      <w:r w:rsidRPr="00851C96">
        <w:rPr>
          <w:b/>
        </w:rPr>
        <w:t>Absorption of Light Energy</w:t>
      </w:r>
    </w:p>
    <w:p w14:paraId="57758E1B" w14:textId="77777777" w:rsidR="006C375B" w:rsidRDefault="006C375B" w:rsidP="006C375B">
      <w:pPr>
        <w:widowControl w:val="0"/>
        <w:autoSpaceDE w:val="0"/>
        <w:autoSpaceDN w:val="0"/>
        <w:adjustRightInd w:val="0"/>
        <w:spacing w:after="240"/>
      </w:pPr>
      <w:r>
        <w:t>Procedure:</w:t>
      </w:r>
    </w:p>
    <w:p w14:paraId="53D989F5" w14:textId="77777777" w:rsidR="006C375B" w:rsidRDefault="006C375B" w:rsidP="006C375B">
      <w:pPr>
        <w:widowControl w:val="0"/>
        <w:autoSpaceDE w:val="0"/>
        <w:autoSpaceDN w:val="0"/>
        <w:adjustRightInd w:val="0"/>
        <w:spacing w:after="240"/>
      </w:pPr>
      <w:r>
        <w:t>-Your group will need three 250 ml beakers, three thermometers, a ring stand, and an overhead light.</w:t>
      </w:r>
    </w:p>
    <w:p w14:paraId="5B8E6846" w14:textId="2A61AE8B" w:rsidR="006C375B" w:rsidRDefault="006C375B" w:rsidP="006C375B">
      <w:pPr>
        <w:widowControl w:val="0"/>
        <w:autoSpaceDE w:val="0"/>
        <w:autoSpaceDN w:val="0"/>
        <w:adjustRightInd w:val="0"/>
        <w:spacing w:after="240"/>
      </w:pPr>
      <w:r>
        <w:t xml:space="preserve">-Examine the image below.  Using the soil, sand, and water that have been set aside for this activity, set up the experiment as shown (we will be using the beakers, instead of dishes, to hold the materials).  Fill the beakers to the </w:t>
      </w:r>
      <w:r w:rsidR="007B1D31">
        <w:t>150</w:t>
      </w:r>
      <w:bookmarkStart w:id="0" w:name="_GoBack"/>
      <w:bookmarkEnd w:id="0"/>
      <w:r>
        <w:t xml:space="preserve"> ml line (approximately), and then place a layer of plastic wrap over the top so that the beaker is sealed.</w:t>
      </w:r>
    </w:p>
    <w:p w14:paraId="01433155" w14:textId="77777777" w:rsidR="006C375B" w:rsidRDefault="006C375B" w:rsidP="006C375B">
      <w:pPr>
        <w:widowControl w:val="0"/>
        <w:autoSpaceDE w:val="0"/>
        <w:autoSpaceDN w:val="0"/>
        <w:adjustRightInd w:val="0"/>
        <w:spacing w:after="240"/>
      </w:pPr>
      <w:r>
        <w:t>- Add one thermometer to each of the beakers (carefully poke through the plastic wrap), such that the tip of the thermometer is buried below the soil/sand/water so that it touches the bottom of the beaker.</w:t>
      </w:r>
    </w:p>
    <w:p w14:paraId="09C82C93" w14:textId="77777777" w:rsidR="006C375B" w:rsidRDefault="006C375B" w:rsidP="006C375B">
      <w:pPr>
        <w:widowControl w:val="0"/>
        <w:autoSpaceDE w:val="0"/>
        <w:autoSpaceDN w:val="0"/>
        <w:adjustRightInd w:val="0"/>
        <w:spacing w:after="240"/>
      </w:pPr>
      <w:r>
        <w:t>- Lower the light so that it is about 4 inches above the tops of the beakers.  Make sure that the beakers are spaced so that they receive equal amounts of light, and adjust the thermometers so that they aren’t in contact with the light shield.</w:t>
      </w:r>
    </w:p>
    <w:p w14:paraId="5F62BAB3" w14:textId="77777777" w:rsidR="006C375B" w:rsidRDefault="006C375B" w:rsidP="006C375B">
      <w:pPr>
        <w:widowControl w:val="0"/>
        <w:autoSpaceDE w:val="0"/>
        <w:autoSpaceDN w:val="0"/>
        <w:adjustRightInd w:val="0"/>
        <w:spacing w:after="240"/>
      </w:pPr>
      <w:r>
        <w:t>- Record the temperature reading of each thermometer BEFORE turning the lamp on.</w:t>
      </w:r>
    </w:p>
    <w:p w14:paraId="69A14C50" w14:textId="77777777" w:rsidR="006C375B" w:rsidRDefault="006C375B" w:rsidP="006C375B">
      <w:pPr>
        <w:widowControl w:val="0"/>
        <w:autoSpaceDE w:val="0"/>
        <w:autoSpaceDN w:val="0"/>
        <w:adjustRightInd w:val="0"/>
        <w:spacing w:after="240"/>
      </w:pPr>
      <w:r>
        <w:t>- Turn on the light, and then read the thermometers every two minutes for a total of 20 minutes.  Record the data in the “Heating Cycle” table.</w:t>
      </w:r>
    </w:p>
    <w:p w14:paraId="6BF99524" w14:textId="77777777" w:rsidR="006C375B" w:rsidRDefault="006C375B" w:rsidP="006C375B">
      <w:pPr>
        <w:widowControl w:val="0"/>
        <w:autoSpaceDE w:val="0"/>
        <w:autoSpaceDN w:val="0"/>
        <w:adjustRightInd w:val="0"/>
        <w:spacing w:after="240"/>
      </w:pPr>
      <w:r>
        <w:t>- After 20 minutes has passed, turn off the lamp and CONTINUE TO RECORD THE THERMOMETER TEMPERATURES FOR ANOTHER 20 MINUTES as the substances cool.  Record this second set of data in the “Cooling Cycle” table below.</w:t>
      </w:r>
    </w:p>
    <w:p w14:paraId="60DB7E7C" w14:textId="77777777" w:rsidR="006C375B" w:rsidRDefault="006C375B" w:rsidP="006C375B">
      <w:pPr>
        <w:widowControl w:val="0"/>
        <w:autoSpaceDE w:val="0"/>
        <w:autoSpaceDN w:val="0"/>
        <w:adjustRightInd w:val="0"/>
        <w:spacing w:after="240"/>
      </w:pPr>
      <w:r>
        <w:rPr>
          <w:noProof/>
        </w:rPr>
        <w:drawing>
          <wp:inline distT="0" distB="0" distL="0" distR="0" wp14:anchorId="6BA96EEA" wp14:editId="5E10EF15">
            <wp:extent cx="3657600" cy="272777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727770"/>
                    </a:xfrm>
                    <a:prstGeom prst="rect">
                      <a:avLst/>
                    </a:prstGeom>
                    <a:noFill/>
                    <a:ln>
                      <a:noFill/>
                    </a:ln>
                  </pic:spPr>
                </pic:pic>
              </a:graphicData>
            </a:graphic>
          </wp:inline>
        </w:drawing>
      </w:r>
    </w:p>
    <w:p w14:paraId="5F90575A" w14:textId="77777777" w:rsidR="006C375B" w:rsidRDefault="006C375B" w:rsidP="006C375B">
      <w:pPr>
        <w:rPr>
          <w:b/>
        </w:rPr>
      </w:pPr>
      <w:r w:rsidRPr="00DC63C6">
        <w:rPr>
          <w:b/>
        </w:rPr>
        <w:t>Heating Cycle</w:t>
      </w:r>
      <w:r>
        <w:tab/>
      </w:r>
      <w:r>
        <w:tab/>
      </w:r>
      <w:r>
        <w:tab/>
      </w:r>
      <w:r w:rsidRPr="00DC63C6">
        <w:rPr>
          <w:b/>
        </w:rPr>
        <w:t>Temperature, taken every 2 minutes</w:t>
      </w:r>
    </w:p>
    <w:p w14:paraId="3F73FEA6" w14:textId="77777777" w:rsidR="006C375B" w:rsidRPr="00DC63C6" w:rsidRDefault="006C375B" w:rsidP="006C375B">
      <w:pPr>
        <w:rPr>
          <w:b/>
        </w:rPr>
      </w:pPr>
    </w:p>
    <w:tbl>
      <w:tblPr>
        <w:tblStyle w:val="TableGrid"/>
        <w:tblW w:w="9895" w:type="dxa"/>
        <w:tblLayout w:type="fixed"/>
        <w:tblLook w:val="04A0" w:firstRow="1" w:lastRow="0" w:firstColumn="1" w:lastColumn="0" w:noHBand="0" w:noVBand="1"/>
      </w:tblPr>
      <w:tblGrid>
        <w:gridCol w:w="1258"/>
        <w:gridCol w:w="748"/>
        <w:gridCol w:w="779"/>
        <w:gridCol w:w="720"/>
        <w:gridCol w:w="810"/>
        <w:gridCol w:w="720"/>
        <w:gridCol w:w="810"/>
        <w:gridCol w:w="810"/>
        <w:gridCol w:w="810"/>
        <w:gridCol w:w="810"/>
        <w:gridCol w:w="810"/>
        <w:gridCol w:w="810"/>
      </w:tblGrid>
      <w:tr w:rsidR="006C375B" w14:paraId="4CDDB163" w14:textId="77777777" w:rsidTr="008D7EFA">
        <w:tc>
          <w:tcPr>
            <w:tcW w:w="1258" w:type="dxa"/>
          </w:tcPr>
          <w:p w14:paraId="5FFCEFCF" w14:textId="77777777" w:rsidR="006C375B" w:rsidRDefault="006C375B" w:rsidP="008D7EFA">
            <w:r>
              <w:t>Substance</w:t>
            </w:r>
          </w:p>
        </w:tc>
        <w:tc>
          <w:tcPr>
            <w:tcW w:w="748" w:type="dxa"/>
            <w:tcBorders>
              <w:top w:val="single" w:sz="4" w:space="0" w:color="auto"/>
            </w:tcBorders>
          </w:tcPr>
          <w:p w14:paraId="0588B94F" w14:textId="77777777" w:rsidR="006C375B" w:rsidRDefault="006C375B" w:rsidP="008D7EFA">
            <w:pPr>
              <w:jc w:val="center"/>
            </w:pPr>
            <w:r>
              <w:t>Start</w:t>
            </w:r>
          </w:p>
          <w:p w14:paraId="6939CEC2" w14:textId="77777777" w:rsidR="006C375B" w:rsidRDefault="006C375B" w:rsidP="008D7EFA">
            <w:pPr>
              <w:jc w:val="center"/>
            </w:pPr>
            <w:r>
              <w:t>temp</w:t>
            </w:r>
          </w:p>
        </w:tc>
        <w:tc>
          <w:tcPr>
            <w:tcW w:w="779" w:type="dxa"/>
            <w:tcBorders>
              <w:top w:val="single" w:sz="4" w:space="0" w:color="auto"/>
            </w:tcBorders>
          </w:tcPr>
          <w:p w14:paraId="69BDD81E" w14:textId="77777777" w:rsidR="006C375B" w:rsidRDefault="006C375B" w:rsidP="008D7EFA">
            <w:pPr>
              <w:jc w:val="center"/>
            </w:pPr>
            <w:r>
              <w:t xml:space="preserve">2 </w:t>
            </w:r>
          </w:p>
          <w:p w14:paraId="3318E977" w14:textId="77777777" w:rsidR="006C375B" w:rsidRDefault="006C375B" w:rsidP="008D7EFA">
            <w:pPr>
              <w:jc w:val="center"/>
            </w:pPr>
            <w:r>
              <w:t>min</w:t>
            </w:r>
          </w:p>
        </w:tc>
        <w:tc>
          <w:tcPr>
            <w:tcW w:w="720" w:type="dxa"/>
            <w:tcBorders>
              <w:top w:val="single" w:sz="4" w:space="0" w:color="auto"/>
            </w:tcBorders>
          </w:tcPr>
          <w:p w14:paraId="5DC149A7" w14:textId="77777777" w:rsidR="006C375B" w:rsidRDefault="006C375B" w:rsidP="008D7EFA">
            <w:pPr>
              <w:jc w:val="center"/>
            </w:pPr>
            <w:r>
              <w:t xml:space="preserve">4 </w:t>
            </w:r>
          </w:p>
          <w:p w14:paraId="5B337A30" w14:textId="77777777" w:rsidR="006C375B" w:rsidRDefault="006C375B" w:rsidP="008D7EFA">
            <w:pPr>
              <w:jc w:val="center"/>
            </w:pPr>
            <w:r>
              <w:t>min</w:t>
            </w:r>
          </w:p>
        </w:tc>
        <w:tc>
          <w:tcPr>
            <w:tcW w:w="810" w:type="dxa"/>
            <w:tcBorders>
              <w:top w:val="single" w:sz="4" w:space="0" w:color="auto"/>
            </w:tcBorders>
          </w:tcPr>
          <w:p w14:paraId="60E35A34" w14:textId="77777777" w:rsidR="006C375B" w:rsidRDefault="006C375B" w:rsidP="008D7EFA">
            <w:pPr>
              <w:jc w:val="center"/>
            </w:pPr>
            <w:r>
              <w:t xml:space="preserve">6 </w:t>
            </w:r>
          </w:p>
          <w:p w14:paraId="0D0863C5" w14:textId="77777777" w:rsidR="006C375B" w:rsidRDefault="006C375B" w:rsidP="008D7EFA">
            <w:pPr>
              <w:jc w:val="center"/>
            </w:pPr>
            <w:r>
              <w:t>min</w:t>
            </w:r>
          </w:p>
        </w:tc>
        <w:tc>
          <w:tcPr>
            <w:tcW w:w="720" w:type="dxa"/>
            <w:tcBorders>
              <w:top w:val="single" w:sz="4" w:space="0" w:color="auto"/>
            </w:tcBorders>
          </w:tcPr>
          <w:p w14:paraId="15E83F1B" w14:textId="77777777" w:rsidR="006C375B" w:rsidRDefault="006C375B" w:rsidP="008D7EFA">
            <w:pPr>
              <w:jc w:val="center"/>
            </w:pPr>
            <w:r>
              <w:t xml:space="preserve">8 </w:t>
            </w:r>
          </w:p>
          <w:p w14:paraId="09C9ADAD" w14:textId="77777777" w:rsidR="006C375B" w:rsidRDefault="006C375B" w:rsidP="008D7EFA">
            <w:pPr>
              <w:jc w:val="center"/>
            </w:pPr>
            <w:r>
              <w:t>min</w:t>
            </w:r>
          </w:p>
        </w:tc>
        <w:tc>
          <w:tcPr>
            <w:tcW w:w="810" w:type="dxa"/>
            <w:tcBorders>
              <w:top w:val="single" w:sz="4" w:space="0" w:color="auto"/>
            </w:tcBorders>
          </w:tcPr>
          <w:p w14:paraId="19188889" w14:textId="77777777" w:rsidR="006C375B" w:rsidRDefault="006C375B" w:rsidP="008D7EFA">
            <w:pPr>
              <w:jc w:val="center"/>
            </w:pPr>
            <w:r>
              <w:t xml:space="preserve">10 </w:t>
            </w:r>
          </w:p>
          <w:p w14:paraId="5D3ABC92" w14:textId="77777777" w:rsidR="006C375B" w:rsidRDefault="006C375B" w:rsidP="008D7EFA">
            <w:pPr>
              <w:jc w:val="center"/>
            </w:pPr>
            <w:r>
              <w:t>min</w:t>
            </w:r>
          </w:p>
        </w:tc>
        <w:tc>
          <w:tcPr>
            <w:tcW w:w="810" w:type="dxa"/>
            <w:tcBorders>
              <w:top w:val="single" w:sz="4" w:space="0" w:color="auto"/>
            </w:tcBorders>
          </w:tcPr>
          <w:p w14:paraId="31610DD9" w14:textId="77777777" w:rsidR="006C375B" w:rsidRDefault="006C375B" w:rsidP="008D7EFA">
            <w:pPr>
              <w:jc w:val="center"/>
            </w:pPr>
            <w:r>
              <w:t>12 min</w:t>
            </w:r>
          </w:p>
        </w:tc>
        <w:tc>
          <w:tcPr>
            <w:tcW w:w="810" w:type="dxa"/>
            <w:tcBorders>
              <w:top w:val="single" w:sz="4" w:space="0" w:color="auto"/>
            </w:tcBorders>
          </w:tcPr>
          <w:p w14:paraId="735D0B61" w14:textId="77777777" w:rsidR="006C375B" w:rsidRDefault="006C375B" w:rsidP="008D7EFA">
            <w:pPr>
              <w:jc w:val="center"/>
            </w:pPr>
            <w:r>
              <w:t>14 min</w:t>
            </w:r>
          </w:p>
        </w:tc>
        <w:tc>
          <w:tcPr>
            <w:tcW w:w="810" w:type="dxa"/>
            <w:tcBorders>
              <w:top w:val="single" w:sz="4" w:space="0" w:color="auto"/>
            </w:tcBorders>
          </w:tcPr>
          <w:p w14:paraId="538A885D" w14:textId="77777777" w:rsidR="006C375B" w:rsidRDefault="006C375B" w:rsidP="008D7EFA">
            <w:pPr>
              <w:jc w:val="center"/>
            </w:pPr>
            <w:r>
              <w:t>16 min</w:t>
            </w:r>
          </w:p>
        </w:tc>
        <w:tc>
          <w:tcPr>
            <w:tcW w:w="810" w:type="dxa"/>
            <w:tcBorders>
              <w:top w:val="single" w:sz="4" w:space="0" w:color="auto"/>
            </w:tcBorders>
          </w:tcPr>
          <w:p w14:paraId="049E4901" w14:textId="77777777" w:rsidR="006C375B" w:rsidRDefault="006C375B" w:rsidP="008D7EFA">
            <w:pPr>
              <w:jc w:val="center"/>
            </w:pPr>
            <w:r>
              <w:t>18 min</w:t>
            </w:r>
          </w:p>
        </w:tc>
        <w:tc>
          <w:tcPr>
            <w:tcW w:w="810" w:type="dxa"/>
            <w:tcBorders>
              <w:top w:val="single" w:sz="4" w:space="0" w:color="auto"/>
            </w:tcBorders>
          </w:tcPr>
          <w:p w14:paraId="47637072" w14:textId="77777777" w:rsidR="006C375B" w:rsidRDefault="006C375B" w:rsidP="008D7EFA">
            <w:pPr>
              <w:jc w:val="center"/>
            </w:pPr>
            <w:r>
              <w:t>20 min</w:t>
            </w:r>
          </w:p>
        </w:tc>
      </w:tr>
      <w:tr w:rsidR="006C375B" w14:paraId="780A8A56" w14:textId="77777777" w:rsidTr="008D7EFA">
        <w:tc>
          <w:tcPr>
            <w:tcW w:w="1258" w:type="dxa"/>
          </w:tcPr>
          <w:p w14:paraId="6FEAF2FC" w14:textId="77777777" w:rsidR="006C375B" w:rsidRPr="00DC63C6" w:rsidRDefault="006C375B" w:rsidP="008D7EFA">
            <w:pPr>
              <w:jc w:val="center"/>
              <w:rPr>
                <w:b/>
              </w:rPr>
            </w:pPr>
          </w:p>
          <w:p w14:paraId="2378AD74" w14:textId="77777777" w:rsidR="006C375B" w:rsidRPr="00DC63C6" w:rsidRDefault="006C375B" w:rsidP="008D7EFA">
            <w:pPr>
              <w:jc w:val="center"/>
              <w:rPr>
                <w:b/>
              </w:rPr>
            </w:pPr>
            <w:r w:rsidRPr="00DC63C6">
              <w:rPr>
                <w:b/>
              </w:rPr>
              <w:t>water</w:t>
            </w:r>
          </w:p>
        </w:tc>
        <w:tc>
          <w:tcPr>
            <w:tcW w:w="748" w:type="dxa"/>
          </w:tcPr>
          <w:p w14:paraId="67A2F103" w14:textId="77777777" w:rsidR="006C375B" w:rsidRDefault="006C375B" w:rsidP="008D7EFA"/>
        </w:tc>
        <w:tc>
          <w:tcPr>
            <w:tcW w:w="779" w:type="dxa"/>
          </w:tcPr>
          <w:p w14:paraId="7104F0EE" w14:textId="77777777" w:rsidR="006C375B" w:rsidRDefault="006C375B" w:rsidP="008D7EFA"/>
        </w:tc>
        <w:tc>
          <w:tcPr>
            <w:tcW w:w="720" w:type="dxa"/>
          </w:tcPr>
          <w:p w14:paraId="659BC96E" w14:textId="77777777" w:rsidR="006C375B" w:rsidRDefault="006C375B" w:rsidP="008D7EFA"/>
        </w:tc>
        <w:tc>
          <w:tcPr>
            <w:tcW w:w="810" w:type="dxa"/>
          </w:tcPr>
          <w:p w14:paraId="248B5B40" w14:textId="77777777" w:rsidR="006C375B" w:rsidRDefault="006C375B" w:rsidP="008D7EFA"/>
        </w:tc>
        <w:tc>
          <w:tcPr>
            <w:tcW w:w="720" w:type="dxa"/>
          </w:tcPr>
          <w:p w14:paraId="11387B5F" w14:textId="77777777" w:rsidR="006C375B" w:rsidRDefault="006C375B" w:rsidP="008D7EFA"/>
        </w:tc>
        <w:tc>
          <w:tcPr>
            <w:tcW w:w="810" w:type="dxa"/>
          </w:tcPr>
          <w:p w14:paraId="3EE1AC2D" w14:textId="77777777" w:rsidR="006C375B" w:rsidRDefault="006C375B" w:rsidP="008D7EFA"/>
        </w:tc>
        <w:tc>
          <w:tcPr>
            <w:tcW w:w="810" w:type="dxa"/>
          </w:tcPr>
          <w:p w14:paraId="72970AD1" w14:textId="77777777" w:rsidR="006C375B" w:rsidRDefault="006C375B" w:rsidP="008D7EFA"/>
        </w:tc>
        <w:tc>
          <w:tcPr>
            <w:tcW w:w="810" w:type="dxa"/>
          </w:tcPr>
          <w:p w14:paraId="2786F747" w14:textId="77777777" w:rsidR="006C375B" w:rsidRDefault="006C375B" w:rsidP="008D7EFA"/>
        </w:tc>
        <w:tc>
          <w:tcPr>
            <w:tcW w:w="810" w:type="dxa"/>
          </w:tcPr>
          <w:p w14:paraId="7FC9224D" w14:textId="77777777" w:rsidR="006C375B" w:rsidRDefault="006C375B" w:rsidP="008D7EFA"/>
        </w:tc>
        <w:tc>
          <w:tcPr>
            <w:tcW w:w="810" w:type="dxa"/>
          </w:tcPr>
          <w:p w14:paraId="6235D710" w14:textId="77777777" w:rsidR="006C375B" w:rsidRDefault="006C375B" w:rsidP="008D7EFA"/>
        </w:tc>
        <w:tc>
          <w:tcPr>
            <w:tcW w:w="810" w:type="dxa"/>
          </w:tcPr>
          <w:p w14:paraId="46885AA7" w14:textId="77777777" w:rsidR="006C375B" w:rsidRDefault="006C375B" w:rsidP="008D7EFA"/>
        </w:tc>
      </w:tr>
      <w:tr w:rsidR="006C375B" w14:paraId="1E342939" w14:textId="77777777" w:rsidTr="008D7EFA">
        <w:tc>
          <w:tcPr>
            <w:tcW w:w="1258" w:type="dxa"/>
          </w:tcPr>
          <w:p w14:paraId="476A04FF" w14:textId="77777777" w:rsidR="006C375B" w:rsidRPr="00DC63C6" w:rsidRDefault="006C375B" w:rsidP="008D7EFA">
            <w:pPr>
              <w:jc w:val="center"/>
              <w:rPr>
                <w:b/>
              </w:rPr>
            </w:pPr>
          </w:p>
          <w:p w14:paraId="494E78F0" w14:textId="77777777" w:rsidR="006C375B" w:rsidRPr="00DC63C6" w:rsidRDefault="006C375B" w:rsidP="008D7EFA">
            <w:pPr>
              <w:jc w:val="center"/>
              <w:rPr>
                <w:b/>
              </w:rPr>
            </w:pPr>
            <w:r w:rsidRPr="00DC63C6">
              <w:rPr>
                <w:b/>
              </w:rPr>
              <w:t>sand</w:t>
            </w:r>
          </w:p>
        </w:tc>
        <w:tc>
          <w:tcPr>
            <w:tcW w:w="748" w:type="dxa"/>
          </w:tcPr>
          <w:p w14:paraId="628261E8" w14:textId="77777777" w:rsidR="006C375B" w:rsidRDefault="006C375B" w:rsidP="008D7EFA"/>
        </w:tc>
        <w:tc>
          <w:tcPr>
            <w:tcW w:w="779" w:type="dxa"/>
          </w:tcPr>
          <w:p w14:paraId="3EF2EF80" w14:textId="77777777" w:rsidR="006C375B" w:rsidRDefault="006C375B" w:rsidP="008D7EFA"/>
        </w:tc>
        <w:tc>
          <w:tcPr>
            <w:tcW w:w="720" w:type="dxa"/>
          </w:tcPr>
          <w:p w14:paraId="08DAE2C3" w14:textId="77777777" w:rsidR="006C375B" w:rsidRDefault="006C375B" w:rsidP="008D7EFA"/>
        </w:tc>
        <w:tc>
          <w:tcPr>
            <w:tcW w:w="810" w:type="dxa"/>
          </w:tcPr>
          <w:p w14:paraId="5039FD79" w14:textId="77777777" w:rsidR="006C375B" w:rsidRDefault="006C375B" w:rsidP="008D7EFA"/>
        </w:tc>
        <w:tc>
          <w:tcPr>
            <w:tcW w:w="720" w:type="dxa"/>
          </w:tcPr>
          <w:p w14:paraId="5BBDF25B" w14:textId="77777777" w:rsidR="006C375B" w:rsidRDefault="006C375B" w:rsidP="008D7EFA"/>
        </w:tc>
        <w:tc>
          <w:tcPr>
            <w:tcW w:w="810" w:type="dxa"/>
          </w:tcPr>
          <w:p w14:paraId="21078060" w14:textId="77777777" w:rsidR="006C375B" w:rsidRDefault="006C375B" w:rsidP="008D7EFA"/>
        </w:tc>
        <w:tc>
          <w:tcPr>
            <w:tcW w:w="810" w:type="dxa"/>
          </w:tcPr>
          <w:p w14:paraId="37D4AB42" w14:textId="77777777" w:rsidR="006C375B" w:rsidRDefault="006C375B" w:rsidP="008D7EFA"/>
        </w:tc>
        <w:tc>
          <w:tcPr>
            <w:tcW w:w="810" w:type="dxa"/>
          </w:tcPr>
          <w:p w14:paraId="74BAC848" w14:textId="77777777" w:rsidR="006C375B" w:rsidRDefault="006C375B" w:rsidP="008D7EFA"/>
        </w:tc>
        <w:tc>
          <w:tcPr>
            <w:tcW w:w="810" w:type="dxa"/>
          </w:tcPr>
          <w:p w14:paraId="3CA27309" w14:textId="77777777" w:rsidR="006C375B" w:rsidRDefault="006C375B" w:rsidP="008D7EFA"/>
        </w:tc>
        <w:tc>
          <w:tcPr>
            <w:tcW w:w="810" w:type="dxa"/>
          </w:tcPr>
          <w:p w14:paraId="3F23E3EE" w14:textId="77777777" w:rsidR="006C375B" w:rsidRDefault="006C375B" w:rsidP="008D7EFA"/>
        </w:tc>
        <w:tc>
          <w:tcPr>
            <w:tcW w:w="810" w:type="dxa"/>
          </w:tcPr>
          <w:p w14:paraId="5EEBFC1F" w14:textId="77777777" w:rsidR="006C375B" w:rsidRDefault="006C375B" w:rsidP="008D7EFA"/>
        </w:tc>
      </w:tr>
      <w:tr w:rsidR="006C375B" w14:paraId="36344D5F" w14:textId="77777777" w:rsidTr="008D7EFA">
        <w:tc>
          <w:tcPr>
            <w:tcW w:w="1258" w:type="dxa"/>
          </w:tcPr>
          <w:p w14:paraId="521E4221" w14:textId="77777777" w:rsidR="006C375B" w:rsidRPr="00DC63C6" w:rsidRDefault="006C375B" w:rsidP="008D7EFA">
            <w:pPr>
              <w:jc w:val="center"/>
              <w:rPr>
                <w:b/>
              </w:rPr>
            </w:pPr>
          </w:p>
          <w:p w14:paraId="6DDBBE55" w14:textId="77777777" w:rsidR="006C375B" w:rsidRPr="00DC63C6" w:rsidRDefault="006C375B" w:rsidP="008D7EFA">
            <w:pPr>
              <w:jc w:val="center"/>
              <w:rPr>
                <w:b/>
              </w:rPr>
            </w:pPr>
            <w:r>
              <w:rPr>
                <w:b/>
              </w:rPr>
              <w:t>soil</w:t>
            </w:r>
          </w:p>
        </w:tc>
        <w:tc>
          <w:tcPr>
            <w:tcW w:w="748" w:type="dxa"/>
          </w:tcPr>
          <w:p w14:paraId="2221B49F" w14:textId="77777777" w:rsidR="006C375B" w:rsidRDefault="006C375B" w:rsidP="008D7EFA"/>
        </w:tc>
        <w:tc>
          <w:tcPr>
            <w:tcW w:w="779" w:type="dxa"/>
          </w:tcPr>
          <w:p w14:paraId="021B076A" w14:textId="77777777" w:rsidR="006C375B" w:rsidRDefault="006C375B" w:rsidP="008D7EFA"/>
        </w:tc>
        <w:tc>
          <w:tcPr>
            <w:tcW w:w="720" w:type="dxa"/>
          </w:tcPr>
          <w:p w14:paraId="61F82434" w14:textId="77777777" w:rsidR="006C375B" w:rsidRDefault="006C375B" w:rsidP="008D7EFA"/>
        </w:tc>
        <w:tc>
          <w:tcPr>
            <w:tcW w:w="810" w:type="dxa"/>
          </w:tcPr>
          <w:p w14:paraId="0791CFAA" w14:textId="77777777" w:rsidR="006C375B" w:rsidRDefault="006C375B" w:rsidP="008D7EFA"/>
        </w:tc>
        <w:tc>
          <w:tcPr>
            <w:tcW w:w="720" w:type="dxa"/>
          </w:tcPr>
          <w:p w14:paraId="7FD85F08" w14:textId="77777777" w:rsidR="006C375B" w:rsidRDefault="006C375B" w:rsidP="008D7EFA"/>
        </w:tc>
        <w:tc>
          <w:tcPr>
            <w:tcW w:w="810" w:type="dxa"/>
          </w:tcPr>
          <w:p w14:paraId="2AC2B18A" w14:textId="77777777" w:rsidR="006C375B" w:rsidRDefault="006C375B" w:rsidP="008D7EFA"/>
        </w:tc>
        <w:tc>
          <w:tcPr>
            <w:tcW w:w="810" w:type="dxa"/>
          </w:tcPr>
          <w:p w14:paraId="0A21C9E3" w14:textId="77777777" w:rsidR="006C375B" w:rsidRDefault="006C375B" w:rsidP="008D7EFA"/>
        </w:tc>
        <w:tc>
          <w:tcPr>
            <w:tcW w:w="810" w:type="dxa"/>
          </w:tcPr>
          <w:p w14:paraId="4D4AB945" w14:textId="77777777" w:rsidR="006C375B" w:rsidRDefault="006C375B" w:rsidP="008D7EFA"/>
        </w:tc>
        <w:tc>
          <w:tcPr>
            <w:tcW w:w="810" w:type="dxa"/>
          </w:tcPr>
          <w:p w14:paraId="46B2618F" w14:textId="77777777" w:rsidR="006C375B" w:rsidRDefault="006C375B" w:rsidP="008D7EFA"/>
        </w:tc>
        <w:tc>
          <w:tcPr>
            <w:tcW w:w="810" w:type="dxa"/>
          </w:tcPr>
          <w:p w14:paraId="44558E74" w14:textId="77777777" w:rsidR="006C375B" w:rsidRDefault="006C375B" w:rsidP="008D7EFA"/>
        </w:tc>
        <w:tc>
          <w:tcPr>
            <w:tcW w:w="810" w:type="dxa"/>
          </w:tcPr>
          <w:p w14:paraId="2146DA60" w14:textId="77777777" w:rsidR="006C375B" w:rsidRDefault="006C375B" w:rsidP="008D7EFA"/>
        </w:tc>
      </w:tr>
    </w:tbl>
    <w:p w14:paraId="0F890DB5" w14:textId="77777777" w:rsidR="006C375B" w:rsidRDefault="006C375B" w:rsidP="006C375B"/>
    <w:p w14:paraId="17DF8437" w14:textId="77777777" w:rsidR="006C375B" w:rsidRDefault="006C375B" w:rsidP="006C375B"/>
    <w:p w14:paraId="74DFF2F1" w14:textId="77777777" w:rsidR="006C375B" w:rsidRDefault="006C375B" w:rsidP="006C375B"/>
    <w:p w14:paraId="4E77F3E6" w14:textId="77777777" w:rsidR="006C375B" w:rsidRDefault="006C375B" w:rsidP="006C375B">
      <w:pPr>
        <w:rPr>
          <w:b/>
        </w:rPr>
      </w:pPr>
      <w:r w:rsidRPr="00DC63C6">
        <w:rPr>
          <w:b/>
        </w:rPr>
        <w:t>Cooling Cycle</w:t>
      </w:r>
      <w:r>
        <w:tab/>
      </w:r>
      <w:r>
        <w:tab/>
      </w:r>
      <w:r>
        <w:tab/>
      </w:r>
      <w:r w:rsidRPr="00DC63C6">
        <w:rPr>
          <w:b/>
        </w:rPr>
        <w:t>Temperature, taken every 2 minutes</w:t>
      </w:r>
    </w:p>
    <w:p w14:paraId="6AD48B34" w14:textId="77777777" w:rsidR="006C375B" w:rsidRPr="00DC63C6" w:rsidRDefault="006C375B" w:rsidP="006C375B">
      <w:pPr>
        <w:rPr>
          <w:b/>
        </w:rPr>
      </w:pPr>
    </w:p>
    <w:tbl>
      <w:tblPr>
        <w:tblStyle w:val="TableGrid"/>
        <w:tblW w:w="9805" w:type="dxa"/>
        <w:tblLook w:val="04A0" w:firstRow="1" w:lastRow="0" w:firstColumn="1" w:lastColumn="0" w:noHBand="0" w:noVBand="1"/>
      </w:tblPr>
      <w:tblGrid>
        <w:gridCol w:w="1258"/>
        <w:gridCol w:w="748"/>
        <w:gridCol w:w="729"/>
        <w:gridCol w:w="688"/>
        <w:gridCol w:w="847"/>
        <w:gridCol w:w="717"/>
        <w:gridCol w:w="775"/>
        <w:gridCol w:w="812"/>
        <w:gridCol w:w="833"/>
        <w:gridCol w:w="778"/>
        <w:gridCol w:w="810"/>
        <w:gridCol w:w="810"/>
      </w:tblGrid>
      <w:tr w:rsidR="006C375B" w14:paraId="30443F19" w14:textId="77777777" w:rsidTr="008D7EFA">
        <w:tc>
          <w:tcPr>
            <w:tcW w:w="1258" w:type="dxa"/>
          </w:tcPr>
          <w:p w14:paraId="76ED431F" w14:textId="77777777" w:rsidR="006C375B" w:rsidRDefault="006C375B" w:rsidP="008D7EFA">
            <w:r>
              <w:t>Substance</w:t>
            </w:r>
          </w:p>
        </w:tc>
        <w:tc>
          <w:tcPr>
            <w:tcW w:w="748" w:type="dxa"/>
            <w:tcBorders>
              <w:top w:val="single" w:sz="4" w:space="0" w:color="auto"/>
            </w:tcBorders>
          </w:tcPr>
          <w:p w14:paraId="0734F892" w14:textId="77777777" w:rsidR="006C375B" w:rsidRDefault="006C375B" w:rsidP="008D7EFA">
            <w:pPr>
              <w:jc w:val="center"/>
            </w:pPr>
            <w:r>
              <w:t>Start</w:t>
            </w:r>
          </w:p>
          <w:p w14:paraId="1630B9B4" w14:textId="77777777" w:rsidR="006C375B" w:rsidRDefault="006C375B" w:rsidP="008D7EFA">
            <w:pPr>
              <w:jc w:val="center"/>
            </w:pPr>
            <w:r>
              <w:t>temp</w:t>
            </w:r>
          </w:p>
        </w:tc>
        <w:tc>
          <w:tcPr>
            <w:tcW w:w="729" w:type="dxa"/>
            <w:tcBorders>
              <w:top w:val="single" w:sz="4" w:space="0" w:color="auto"/>
            </w:tcBorders>
          </w:tcPr>
          <w:p w14:paraId="6650FEDD" w14:textId="77777777" w:rsidR="006C375B" w:rsidRDefault="006C375B" w:rsidP="008D7EFA">
            <w:pPr>
              <w:jc w:val="center"/>
            </w:pPr>
            <w:r>
              <w:t xml:space="preserve">2 </w:t>
            </w:r>
          </w:p>
          <w:p w14:paraId="4C4E4145" w14:textId="77777777" w:rsidR="006C375B" w:rsidRDefault="006C375B" w:rsidP="008D7EFA">
            <w:pPr>
              <w:jc w:val="center"/>
            </w:pPr>
            <w:r>
              <w:t>min</w:t>
            </w:r>
          </w:p>
        </w:tc>
        <w:tc>
          <w:tcPr>
            <w:tcW w:w="688" w:type="dxa"/>
            <w:tcBorders>
              <w:top w:val="single" w:sz="4" w:space="0" w:color="auto"/>
            </w:tcBorders>
          </w:tcPr>
          <w:p w14:paraId="712ADDDD" w14:textId="77777777" w:rsidR="006C375B" w:rsidRDefault="006C375B" w:rsidP="008D7EFA">
            <w:pPr>
              <w:jc w:val="center"/>
            </w:pPr>
            <w:r>
              <w:t xml:space="preserve">4 </w:t>
            </w:r>
          </w:p>
          <w:p w14:paraId="148E5369" w14:textId="77777777" w:rsidR="006C375B" w:rsidRDefault="006C375B" w:rsidP="008D7EFA">
            <w:pPr>
              <w:jc w:val="center"/>
            </w:pPr>
            <w:r>
              <w:t>min</w:t>
            </w:r>
          </w:p>
        </w:tc>
        <w:tc>
          <w:tcPr>
            <w:tcW w:w="847" w:type="dxa"/>
            <w:tcBorders>
              <w:top w:val="single" w:sz="4" w:space="0" w:color="auto"/>
            </w:tcBorders>
          </w:tcPr>
          <w:p w14:paraId="33229AD1" w14:textId="77777777" w:rsidR="006C375B" w:rsidRDefault="006C375B" w:rsidP="008D7EFA">
            <w:pPr>
              <w:jc w:val="center"/>
            </w:pPr>
            <w:r>
              <w:t xml:space="preserve">6 </w:t>
            </w:r>
          </w:p>
          <w:p w14:paraId="519A1C31" w14:textId="77777777" w:rsidR="006C375B" w:rsidRDefault="006C375B" w:rsidP="008D7EFA">
            <w:pPr>
              <w:jc w:val="center"/>
            </w:pPr>
            <w:r>
              <w:t>min</w:t>
            </w:r>
          </w:p>
        </w:tc>
        <w:tc>
          <w:tcPr>
            <w:tcW w:w="717" w:type="dxa"/>
            <w:tcBorders>
              <w:top w:val="single" w:sz="4" w:space="0" w:color="auto"/>
            </w:tcBorders>
          </w:tcPr>
          <w:p w14:paraId="20385C98" w14:textId="77777777" w:rsidR="006C375B" w:rsidRDefault="006C375B" w:rsidP="008D7EFA">
            <w:pPr>
              <w:jc w:val="center"/>
            </w:pPr>
            <w:r>
              <w:t xml:space="preserve">8 </w:t>
            </w:r>
          </w:p>
          <w:p w14:paraId="2D44F010" w14:textId="77777777" w:rsidR="006C375B" w:rsidRDefault="006C375B" w:rsidP="008D7EFA">
            <w:pPr>
              <w:jc w:val="center"/>
            </w:pPr>
            <w:r>
              <w:t>min</w:t>
            </w:r>
          </w:p>
        </w:tc>
        <w:tc>
          <w:tcPr>
            <w:tcW w:w="775" w:type="dxa"/>
            <w:tcBorders>
              <w:top w:val="single" w:sz="4" w:space="0" w:color="auto"/>
            </w:tcBorders>
          </w:tcPr>
          <w:p w14:paraId="48BA5C2C" w14:textId="77777777" w:rsidR="006C375B" w:rsidRDefault="006C375B" w:rsidP="008D7EFA">
            <w:pPr>
              <w:jc w:val="center"/>
            </w:pPr>
            <w:r>
              <w:t xml:space="preserve">10 </w:t>
            </w:r>
          </w:p>
          <w:p w14:paraId="306ECCF7" w14:textId="77777777" w:rsidR="006C375B" w:rsidRDefault="006C375B" w:rsidP="008D7EFA">
            <w:pPr>
              <w:jc w:val="center"/>
            </w:pPr>
            <w:r>
              <w:t>min</w:t>
            </w:r>
          </w:p>
        </w:tc>
        <w:tc>
          <w:tcPr>
            <w:tcW w:w="812" w:type="dxa"/>
            <w:tcBorders>
              <w:top w:val="single" w:sz="4" w:space="0" w:color="auto"/>
            </w:tcBorders>
          </w:tcPr>
          <w:p w14:paraId="25B9F66D" w14:textId="77777777" w:rsidR="006C375B" w:rsidRDefault="006C375B" w:rsidP="008D7EFA">
            <w:pPr>
              <w:jc w:val="center"/>
            </w:pPr>
            <w:r>
              <w:t>12 min</w:t>
            </w:r>
          </w:p>
        </w:tc>
        <w:tc>
          <w:tcPr>
            <w:tcW w:w="833" w:type="dxa"/>
            <w:tcBorders>
              <w:top w:val="single" w:sz="4" w:space="0" w:color="auto"/>
            </w:tcBorders>
          </w:tcPr>
          <w:p w14:paraId="6A2F6D24" w14:textId="77777777" w:rsidR="006C375B" w:rsidRDefault="006C375B" w:rsidP="008D7EFA">
            <w:pPr>
              <w:jc w:val="center"/>
            </w:pPr>
            <w:r>
              <w:t>14 min</w:t>
            </w:r>
          </w:p>
        </w:tc>
        <w:tc>
          <w:tcPr>
            <w:tcW w:w="778" w:type="dxa"/>
            <w:tcBorders>
              <w:top w:val="single" w:sz="4" w:space="0" w:color="auto"/>
            </w:tcBorders>
          </w:tcPr>
          <w:p w14:paraId="387AEB19" w14:textId="77777777" w:rsidR="006C375B" w:rsidRDefault="006C375B" w:rsidP="008D7EFA">
            <w:pPr>
              <w:jc w:val="center"/>
            </w:pPr>
            <w:r>
              <w:t>16 min</w:t>
            </w:r>
          </w:p>
        </w:tc>
        <w:tc>
          <w:tcPr>
            <w:tcW w:w="810" w:type="dxa"/>
            <w:tcBorders>
              <w:top w:val="single" w:sz="4" w:space="0" w:color="auto"/>
            </w:tcBorders>
          </w:tcPr>
          <w:p w14:paraId="5E9A02EF" w14:textId="77777777" w:rsidR="006C375B" w:rsidRDefault="006C375B" w:rsidP="008D7EFA">
            <w:pPr>
              <w:jc w:val="center"/>
            </w:pPr>
            <w:r>
              <w:t>18 min</w:t>
            </w:r>
          </w:p>
        </w:tc>
        <w:tc>
          <w:tcPr>
            <w:tcW w:w="810" w:type="dxa"/>
            <w:tcBorders>
              <w:top w:val="single" w:sz="4" w:space="0" w:color="auto"/>
            </w:tcBorders>
          </w:tcPr>
          <w:p w14:paraId="556F7765" w14:textId="77777777" w:rsidR="006C375B" w:rsidRDefault="006C375B" w:rsidP="008D7EFA">
            <w:pPr>
              <w:jc w:val="center"/>
            </w:pPr>
            <w:r>
              <w:t>20 min</w:t>
            </w:r>
          </w:p>
        </w:tc>
      </w:tr>
      <w:tr w:rsidR="006C375B" w14:paraId="646B5D2C" w14:textId="77777777" w:rsidTr="008D7EFA">
        <w:tc>
          <w:tcPr>
            <w:tcW w:w="1258" w:type="dxa"/>
          </w:tcPr>
          <w:p w14:paraId="45358104" w14:textId="77777777" w:rsidR="006C375B" w:rsidRPr="00DC63C6" w:rsidRDefault="006C375B" w:rsidP="008D7EFA">
            <w:pPr>
              <w:jc w:val="center"/>
              <w:rPr>
                <w:b/>
              </w:rPr>
            </w:pPr>
          </w:p>
          <w:p w14:paraId="30A3559D" w14:textId="77777777" w:rsidR="006C375B" w:rsidRPr="00DC63C6" w:rsidRDefault="006C375B" w:rsidP="008D7EFA">
            <w:pPr>
              <w:jc w:val="center"/>
              <w:rPr>
                <w:b/>
              </w:rPr>
            </w:pPr>
            <w:r w:rsidRPr="00DC63C6">
              <w:rPr>
                <w:b/>
              </w:rPr>
              <w:t>water</w:t>
            </w:r>
          </w:p>
        </w:tc>
        <w:tc>
          <w:tcPr>
            <w:tcW w:w="748" w:type="dxa"/>
          </w:tcPr>
          <w:p w14:paraId="051835BD" w14:textId="77777777" w:rsidR="006C375B" w:rsidRDefault="006C375B" w:rsidP="008D7EFA"/>
        </w:tc>
        <w:tc>
          <w:tcPr>
            <w:tcW w:w="729" w:type="dxa"/>
          </w:tcPr>
          <w:p w14:paraId="0CD25500" w14:textId="77777777" w:rsidR="006C375B" w:rsidRDefault="006C375B" w:rsidP="008D7EFA"/>
        </w:tc>
        <w:tc>
          <w:tcPr>
            <w:tcW w:w="688" w:type="dxa"/>
          </w:tcPr>
          <w:p w14:paraId="7C13A375" w14:textId="77777777" w:rsidR="006C375B" w:rsidRDefault="006C375B" w:rsidP="008D7EFA"/>
        </w:tc>
        <w:tc>
          <w:tcPr>
            <w:tcW w:w="847" w:type="dxa"/>
          </w:tcPr>
          <w:p w14:paraId="1872C421" w14:textId="77777777" w:rsidR="006C375B" w:rsidRDefault="006C375B" w:rsidP="008D7EFA"/>
        </w:tc>
        <w:tc>
          <w:tcPr>
            <w:tcW w:w="717" w:type="dxa"/>
          </w:tcPr>
          <w:p w14:paraId="05DAECF3" w14:textId="77777777" w:rsidR="006C375B" w:rsidRDefault="006C375B" w:rsidP="008D7EFA"/>
        </w:tc>
        <w:tc>
          <w:tcPr>
            <w:tcW w:w="775" w:type="dxa"/>
          </w:tcPr>
          <w:p w14:paraId="3AC0DA47" w14:textId="77777777" w:rsidR="006C375B" w:rsidRDefault="006C375B" w:rsidP="008D7EFA"/>
        </w:tc>
        <w:tc>
          <w:tcPr>
            <w:tcW w:w="812" w:type="dxa"/>
          </w:tcPr>
          <w:p w14:paraId="1382B1E2" w14:textId="77777777" w:rsidR="006C375B" w:rsidRDefault="006C375B" w:rsidP="008D7EFA"/>
        </w:tc>
        <w:tc>
          <w:tcPr>
            <w:tcW w:w="833" w:type="dxa"/>
          </w:tcPr>
          <w:p w14:paraId="17EEE7A5" w14:textId="77777777" w:rsidR="006C375B" w:rsidRDefault="006C375B" w:rsidP="008D7EFA"/>
        </w:tc>
        <w:tc>
          <w:tcPr>
            <w:tcW w:w="778" w:type="dxa"/>
          </w:tcPr>
          <w:p w14:paraId="433975CA" w14:textId="77777777" w:rsidR="006C375B" w:rsidRDefault="006C375B" w:rsidP="008D7EFA"/>
        </w:tc>
        <w:tc>
          <w:tcPr>
            <w:tcW w:w="810" w:type="dxa"/>
          </w:tcPr>
          <w:p w14:paraId="0E689FDA" w14:textId="77777777" w:rsidR="006C375B" w:rsidRDefault="006C375B" w:rsidP="008D7EFA"/>
        </w:tc>
        <w:tc>
          <w:tcPr>
            <w:tcW w:w="810" w:type="dxa"/>
          </w:tcPr>
          <w:p w14:paraId="5EC91D06" w14:textId="77777777" w:rsidR="006C375B" w:rsidRDefault="006C375B" w:rsidP="008D7EFA"/>
        </w:tc>
      </w:tr>
      <w:tr w:rsidR="006C375B" w14:paraId="26734017" w14:textId="77777777" w:rsidTr="008D7EFA">
        <w:tc>
          <w:tcPr>
            <w:tcW w:w="1258" w:type="dxa"/>
          </w:tcPr>
          <w:p w14:paraId="05E253B4" w14:textId="77777777" w:rsidR="006C375B" w:rsidRPr="00DC63C6" w:rsidRDefault="006C375B" w:rsidP="008D7EFA">
            <w:pPr>
              <w:jc w:val="center"/>
              <w:rPr>
                <w:b/>
              </w:rPr>
            </w:pPr>
          </w:p>
          <w:p w14:paraId="56B1D763" w14:textId="77777777" w:rsidR="006C375B" w:rsidRPr="00DC63C6" w:rsidRDefault="006C375B" w:rsidP="008D7EFA">
            <w:pPr>
              <w:jc w:val="center"/>
              <w:rPr>
                <w:b/>
              </w:rPr>
            </w:pPr>
            <w:r w:rsidRPr="00DC63C6">
              <w:rPr>
                <w:b/>
              </w:rPr>
              <w:t>sand</w:t>
            </w:r>
          </w:p>
        </w:tc>
        <w:tc>
          <w:tcPr>
            <w:tcW w:w="748" w:type="dxa"/>
          </w:tcPr>
          <w:p w14:paraId="7FA0D73D" w14:textId="77777777" w:rsidR="006C375B" w:rsidRDefault="006C375B" w:rsidP="008D7EFA"/>
        </w:tc>
        <w:tc>
          <w:tcPr>
            <w:tcW w:w="729" w:type="dxa"/>
          </w:tcPr>
          <w:p w14:paraId="586E3D0A" w14:textId="77777777" w:rsidR="006C375B" w:rsidRDefault="006C375B" w:rsidP="008D7EFA"/>
        </w:tc>
        <w:tc>
          <w:tcPr>
            <w:tcW w:w="688" w:type="dxa"/>
          </w:tcPr>
          <w:p w14:paraId="18288878" w14:textId="77777777" w:rsidR="006C375B" w:rsidRDefault="006C375B" w:rsidP="008D7EFA"/>
        </w:tc>
        <w:tc>
          <w:tcPr>
            <w:tcW w:w="847" w:type="dxa"/>
          </w:tcPr>
          <w:p w14:paraId="66082348" w14:textId="77777777" w:rsidR="006C375B" w:rsidRDefault="006C375B" w:rsidP="008D7EFA"/>
        </w:tc>
        <w:tc>
          <w:tcPr>
            <w:tcW w:w="717" w:type="dxa"/>
          </w:tcPr>
          <w:p w14:paraId="613E6A21" w14:textId="77777777" w:rsidR="006C375B" w:rsidRDefault="006C375B" w:rsidP="008D7EFA"/>
        </w:tc>
        <w:tc>
          <w:tcPr>
            <w:tcW w:w="775" w:type="dxa"/>
          </w:tcPr>
          <w:p w14:paraId="327A6030" w14:textId="77777777" w:rsidR="006C375B" w:rsidRDefault="006C375B" w:rsidP="008D7EFA"/>
        </w:tc>
        <w:tc>
          <w:tcPr>
            <w:tcW w:w="812" w:type="dxa"/>
          </w:tcPr>
          <w:p w14:paraId="1BC8D001" w14:textId="77777777" w:rsidR="006C375B" w:rsidRDefault="006C375B" w:rsidP="008D7EFA"/>
        </w:tc>
        <w:tc>
          <w:tcPr>
            <w:tcW w:w="833" w:type="dxa"/>
          </w:tcPr>
          <w:p w14:paraId="01E0838B" w14:textId="77777777" w:rsidR="006C375B" w:rsidRDefault="006C375B" w:rsidP="008D7EFA"/>
        </w:tc>
        <w:tc>
          <w:tcPr>
            <w:tcW w:w="778" w:type="dxa"/>
          </w:tcPr>
          <w:p w14:paraId="1D23226C" w14:textId="77777777" w:rsidR="006C375B" w:rsidRDefault="006C375B" w:rsidP="008D7EFA"/>
        </w:tc>
        <w:tc>
          <w:tcPr>
            <w:tcW w:w="810" w:type="dxa"/>
          </w:tcPr>
          <w:p w14:paraId="67EC422E" w14:textId="77777777" w:rsidR="006C375B" w:rsidRDefault="006C375B" w:rsidP="008D7EFA"/>
        </w:tc>
        <w:tc>
          <w:tcPr>
            <w:tcW w:w="810" w:type="dxa"/>
          </w:tcPr>
          <w:p w14:paraId="6DB3D159" w14:textId="77777777" w:rsidR="006C375B" w:rsidRDefault="006C375B" w:rsidP="008D7EFA"/>
        </w:tc>
      </w:tr>
      <w:tr w:rsidR="006C375B" w14:paraId="04AAE55C" w14:textId="77777777" w:rsidTr="008D7EFA">
        <w:tc>
          <w:tcPr>
            <w:tcW w:w="1258" w:type="dxa"/>
          </w:tcPr>
          <w:p w14:paraId="2E6E7677" w14:textId="77777777" w:rsidR="006C375B" w:rsidRPr="00DC63C6" w:rsidRDefault="006C375B" w:rsidP="008D7EFA">
            <w:pPr>
              <w:jc w:val="center"/>
              <w:rPr>
                <w:b/>
              </w:rPr>
            </w:pPr>
          </w:p>
          <w:p w14:paraId="5EC39157" w14:textId="77777777" w:rsidR="006C375B" w:rsidRPr="00DC63C6" w:rsidRDefault="006C375B" w:rsidP="008D7EFA">
            <w:pPr>
              <w:jc w:val="center"/>
              <w:rPr>
                <w:b/>
              </w:rPr>
            </w:pPr>
            <w:r>
              <w:rPr>
                <w:b/>
              </w:rPr>
              <w:t>soil</w:t>
            </w:r>
          </w:p>
        </w:tc>
        <w:tc>
          <w:tcPr>
            <w:tcW w:w="748" w:type="dxa"/>
          </w:tcPr>
          <w:p w14:paraId="0FAB95D8" w14:textId="77777777" w:rsidR="006C375B" w:rsidRDefault="006C375B" w:rsidP="008D7EFA"/>
        </w:tc>
        <w:tc>
          <w:tcPr>
            <w:tcW w:w="729" w:type="dxa"/>
          </w:tcPr>
          <w:p w14:paraId="44A02DC6" w14:textId="77777777" w:rsidR="006C375B" w:rsidRDefault="006C375B" w:rsidP="008D7EFA"/>
        </w:tc>
        <w:tc>
          <w:tcPr>
            <w:tcW w:w="688" w:type="dxa"/>
          </w:tcPr>
          <w:p w14:paraId="5008E882" w14:textId="77777777" w:rsidR="006C375B" w:rsidRDefault="006C375B" w:rsidP="008D7EFA"/>
        </w:tc>
        <w:tc>
          <w:tcPr>
            <w:tcW w:w="847" w:type="dxa"/>
          </w:tcPr>
          <w:p w14:paraId="00CCAC6E" w14:textId="77777777" w:rsidR="006C375B" w:rsidRDefault="006C375B" w:rsidP="008D7EFA"/>
        </w:tc>
        <w:tc>
          <w:tcPr>
            <w:tcW w:w="717" w:type="dxa"/>
          </w:tcPr>
          <w:p w14:paraId="46FFAC56" w14:textId="77777777" w:rsidR="006C375B" w:rsidRDefault="006C375B" w:rsidP="008D7EFA"/>
        </w:tc>
        <w:tc>
          <w:tcPr>
            <w:tcW w:w="775" w:type="dxa"/>
          </w:tcPr>
          <w:p w14:paraId="598337CF" w14:textId="77777777" w:rsidR="006C375B" w:rsidRDefault="006C375B" w:rsidP="008D7EFA"/>
        </w:tc>
        <w:tc>
          <w:tcPr>
            <w:tcW w:w="812" w:type="dxa"/>
          </w:tcPr>
          <w:p w14:paraId="1A00D9F7" w14:textId="77777777" w:rsidR="006C375B" w:rsidRDefault="006C375B" w:rsidP="008D7EFA"/>
        </w:tc>
        <w:tc>
          <w:tcPr>
            <w:tcW w:w="833" w:type="dxa"/>
          </w:tcPr>
          <w:p w14:paraId="2DB6A36F" w14:textId="77777777" w:rsidR="006C375B" w:rsidRDefault="006C375B" w:rsidP="008D7EFA"/>
        </w:tc>
        <w:tc>
          <w:tcPr>
            <w:tcW w:w="778" w:type="dxa"/>
          </w:tcPr>
          <w:p w14:paraId="52A8B6D5" w14:textId="77777777" w:rsidR="006C375B" w:rsidRDefault="006C375B" w:rsidP="008D7EFA"/>
        </w:tc>
        <w:tc>
          <w:tcPr>
            <w:tcW w:w="810" w:type="dxa"/>
          </w:tcPr>
          <w:p w14:paraId="2D7AFD98" w14:textId="77777777" w:rsidR="006C375B" w:rsidRDefault="006C375B" w:rsidP="008D7EFA"/>
        </w:tc>
        <w:tc>
          <w:tcPr>
            <w:tcW w:w="810" w:type="dxa"/>
          </w:tcPr>
          <w:p w14:paraId="625F7F7E" w14:textId="77777777" w:rsidR="006C375B" w:rsidRDefault="006C375B" w:rsidP="008D7EFA"/>
        </w:tc>
      </w:tr>
    </w:tbl>
    <w:p w14:paraId="2B2DB312" w14:textId="77777777" w:rsidR="006C375B" w:rsidRDefault="006C375B" w:rsidP="006C375B">
      <w:pPr>
        <w:widowControl w:val="0"/>
        <w:autoSpaceDE w:val="0"/>
        <w:autoSpaceDN w:val="0"/>
        <w:adjustRightInd w:val="0"/>
        <w:spacing w:after="240"/>
      </w:pPr>
    </w:p>
    <w:p w14:paraId="133B794E" w14:textId="77777777" w:rsidR="006C375B" w:rsidRDefault="006C375B" w:rsidP="006C375B">
      <w:pPr>
        <w:widowControl w:val="0"/>
        <w:autoSpaceDE w:val="0"/>
        <w:autoSpaceDN w:val="0"/>
        <w:adjustRightInd w:val="0"/>
        <w:spacing w:after="240"/>
      </w:pPr>
    </w:p>
    <w:p w14:paraId="7819572F" w14:textId="77777777" w:rsidR="006C375B" w:rsidRPr="0076096F" w:rsidRDefault="006C375B" w:rsidP="006C375B">
      <w:pPr>
        <w:jc w:val="center"/>
        <w:rPr>
          <w:b/>
        </w:rPr>
      </w:pPr>
      <w:r w:rsidRPr="0076096F">
        <w:rPr>
          <w:b/>
        </w:rPr>
        <w:t>Create a Graph</w:t>
      </w:r>
    </w:p>
    <w:p w14:paraId="7F328CCC" w14:textId="77777777" w:rsidR="006C375B" w:rsidRDefault="006C375B" w:rsidP="006C375B">
      <w:pPr>
        <w:jc w:val="center"/>
      </w:pPr>
    </w:p>
    <w:p w14:paraId="51506F83" w14:textId="77777777" w:rsidR="006C375B" w:rsidRDefault="006C375B" w:rsidP="006C375B">
      <w:r w:rsidRPr="00944386">
        <w:rPr>
          <w:u w:val="single"/>
        </w:rPr>
        <w:t>Directions</w:t>
      </w:r>
      <w:r>
        <w:t xml:space="preserve">: </w:t>
      </w:r>
    </w:p>
    <w:p w14:paraId="15D2C2BE" w14:textId="77777777" w:rsidR="006C375B" w:rsidRPr="00B23D56" w:rsidRDefault="006C375B" w:rsidP="006C375B">
      <w:r>
        <w:t xml:space="preserve">You will create </w:t>
      </w:r>
      <w:proofErr w:type="gramStart"/>
      <w:r>
        <w:t>two line</w:t>
      </w:r>
      <w:proofErr w:type="gramEnd"/>
      <w:r>
        <w:t xml:space="preserve"> graphs (one graph of the heating portion of the lab, and a second for the cooling portion of the activity) using the program Excel. Use the Graph checklist below to guide you as you work on the graph.  Please complete two separate graphs (a graph for both </w:t>
      </w:r>
      <w:r w:rsidRPr="00B23D56">
        <w:t xml:space="preserve">heating </w:t>
      </w:r>
      <w:r w:rsidRPr="00B23D56">
        <w:rPr>
          <w:u w:val="single"/>
        </w:rPr>
        <w:t>and</w:t>
      </w:r>
      <w:r w:rsidRPr="00B23D56">
        <w:t xml:space="preserve"> cooling).</w:t>
      </w:r>
    </w:p>
    <w:p w14:paraId="5185B7CF" w14:textId="77777777" w:rsidR="006C375B" w:rsidRDefault="006C375B" w:rsidP="006C375B"/>
    <w:p w14:paraId="11E9504D" w14:textId="77777777" w:rsidR="006C375B" w:rsidRDefault="006C375B" w:rsidP="006C375B">
      <w:r>
        <w:rPr>
          <w:noProof/>
        </w:rPr>
        <w:lastRenderedPageBreak/>
        <w:drawing>
          <wp:inline distT="0" distB="0" distL="0" distR="0" wp14:anchorId="4523E257" wp14:editId="5578447D">
            <wp:extent cx="5410192" cy="807834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4-25 at 9.10.19 AM.png"/>
                    <pic:cNvPicPr/>
                  </pic:nvPicPr>
                  <pic:blipFill>
                    <a:blip r:embed="rId5"/>
                    <a:stretch>
                      <a:fillRect/>
                    </a:stretch>
                  </pic:blipFill>
                  <pic:spPr>
                    <a:xfrm>
                      <a:off x="0" y="0"/>
                      <a:ext cx="5432054" cy="8110989"/>
                    </a:xfrm>
                    <a:prstGeom prst="rect">
                      <a:avLst/>
                    </a:prstGeom>
                  </pic:spPr>
                </pic:pic>
              </a:graphicData>
            </a:graphic>
          </wp:inline>
        </w:drawing>
      </w:r>
    </w:p>
    <w:p w14:paraId="3EBA541E" w14:textId="77777777" w:rsidR="006C375B" w:rsidRDefault="006C375B" w:rsidP="006C375B"/>
    <w:p w14:paraId="0D39DAF1" w14:textId="77777777" w:rsidR="006C375B" w:rsidRDefault="006C375B" w:rsidP="006C375B"/>
    <w:p w14:paraId="7BA378E4" w14:textId="01E840B7" w:rsidR="006C375B" w:rsidRDefault="006C375B" w:rsidP="006C375B">
      <w:pPr>
        <w:jc w:val="center"/>
        <w:rPr>
          <w:rFonts w:ascii="AmericanTypewriter-CondensedBol" w:hAnsi="AmericanTypewriter-CondensedBol" w:cs="AmericanTypewriter-CondensedBol"/>
          <w:b/>
          <w:bCs/>
          <w:sz w:val="48"/>
          <w:szCs w:val="48"/>
        </w:rPr>
      </w:pPr>
      <w:r>
        <w:rPr>
          <w:rFonts w:ascii="AmericanTypewriter-CondensedBol" w:hAnsi="AmericanTypewriter-CondensedBol" w:cs="AmericanTypewriter-CondensedBol"/>
          <w:b/>
          <w:bCs/>
          <w:sz w:val="48"/>
          <w:szCs w:val="48"/>
        </w:rPr>
        <w:t xml:space="preserve">Specific Heat Capacity/Absorption of Light Energy </w:t>
      </w:r>
      <w:proofErr w:type="spellStart"/>
      <w:r>
        <w:rPr>
          <w:rFonts w:ascii="AmericanTypewriter-CondensedBol" w:hAnsi="AmericanTypewriter-CondensedBol" w:cs="AmericanTypewriter-CondensedBol"/>
          <w:b/>
          <w:bCs/>
          <w:sz w:val="48"/>
          <w:szCs w:val="48"/>
        </w:rPr>
        <w:t>LabGraphing</w:t>
      </w:r>
      <w:proofErr w:type="spellEnd"/>
      <w:r>
        <w:rPr>
          <w:rFonts w:ascii="AmericanTypewriter-CondensedBol" w:hAnsi="AmericanTypewriter-CondensedBol" w:cs="AmericanTypewriter-CondensedBol"/>
          <w:b/>
          <w:bCs/>
          <w:sz w:val="48"/>
          <w:szCs w:val="48"/>
        </w:rPr>
        <w:t xml:space="preserve"> Checklist</w:t>
      </w:r>
    </w:p>
    <w:p w14:paraId="4961AE80"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Typewriter-CondensedBol" w:hAnsi="AmericanTypewriter-CondensedBol" w:cs="AmericanTypewriter-CondensedBol"/>
          <w:b/>
          <w:bCs/>
          <w:sz w:val="28"/>
          <w:szCs w:val="28"/>
        </w:rPr>
      </w:pPr>
    </w:p>
    <w:p w14:paraId="6EC28D53"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Typewriter-CondensedBol" w:hAnsi="AmericanTypewriter-CondensedBol" w:cs="AmericanTypewriter-CondensedBol"/>
          <w:b/>
          <w:bCs/>
          <w:sz w:val="28"/>
          <w:szCs w:val="28"/>
        </w:rPr>
      </w:pPr>
    </w:p>
    <w:p w14:paraId="38B49E6A"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Condensed" w:hAnsi="American Typewriter Condensed" w:cs="American Typewriter Condensed"/>
        </w:rPr>
      </w:pPr>
    </w:p>
    <w:p w14:paraId="042E2CB1"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0"/>
        <w:rPr>
          <w:rFonts w:ascii="American Typewriter Condensed" w:hAnsi="American Typewriter Condensed" w:cs="American Typewriter Condensed"/>
        </w:rPr>
      </w:pPr>
    </w:p>
    <w:p w14:paraId="7A753027" w14:textId="6BE9AB6F" w:rsidR="006C375B" w:rsidRDefault="006C375B" w:rsidP="006C375B">
      <w:pPr>
        <w:widowControl w:val="0"/>
        <w:tabs>
          <w:tab w:val="left" w:pos="840"/>
          <w:tab w:val="left" w:pos="1200"/>
        </w:tabs>
        <w:autoSpaceDE w:val="0"/>
        <w:autoSpaceDN w:val="0"/>
        <w:adjustRightInd w:val="0"/>
        <w:rPr>
          <w:rFonts w:ascii="American Typewriter Condensed" w:hAnsi="American Typewriter Condensed" w:cs="American Typewriter Condensed"/>
        </w:rPr>
      </w:pPr>
      <w:r>
        <w:rPr>
          <w:rFonts w:ascii="American Typewriter Condensed" w:hAnsi="American Typewriter Condensed" w:cs="American Typewriter Condensed"/>
        </w:rPr>
        <w:t xml:space="preserve">1._____ Graph uses Data Shown in Lab Report  </w:t>
      </w:r>
    </w:p>
    <w:p w14:paraId="7CC54EA9"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00"/>
        <w:rPr>
          <w:rFonts w:ascii="American Typewriter Condensed" w:hAnsi="American Typewriter Condensed" w:cs="American Typewriter Condensed"/>
        </w:rPr>
      </w:pPr>
    </w:p>
    <w:p w14:paraId="3867AB65" w14:textId="7E62AFEA" w:rsidR="006C375B" w:rsidRDefault="006C375B" w:rsidP="006C375B">
      <w:pPr>
        <w:widowControl w:val="0"/>
        <w:tabs>
          <w:tab w:val="left" w:pos="840"/>
          <w:tab w:val="left" w:pos="1200"/>
        </w:tabs>
        <w:autoSpaceDE w:val="0"/>
        <w:autoSpaceDN w:val="0"/>
        <w:adjustRightInd w:val="0"/>
        <w:rPr>
          <w:rFonts w:ascii="American Typewriter Condensed" w:hAnsi="American Typewriter Condensed" w:cs="American Typewriter Condensed"/>
        </w:rPr>
      </w:pPr>
      <w:r>
        <w:rPr>
          <w:rFonts w:ascii="American Typewriter Condensed" w:hAnsi="American Typewriter Condensed" w:cs="American Typewriter Condensed"/>
        </w:rPr>
        <w:t xml:space="preserve">2. _____ Temperature at time zero is accurate </w:t>
      </w:r>
    </w:p>
    <w:p w14:paraId="7C272139"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00"/>
        <w:rPr>
          <w:rFonts w:ascii="American Typewriter Condensed" w:hAnsi="American Typewriter Condensed" w:cs="American Typewriter Condensed"/>
        </w:rPr>
      </w:pPr>
    </w:p>
    <w:p w14:paraId="04327841" w14:textId="2B03A81C" w:rsidR="006C375B" w:rsidRDefault="006C375B" w:rsidP="006C375B">
      <w:pPr>
        <w:widowControl w:val="0"/>
        <w:tabs>
          <w:tab w:val="left" w:pos="840"/>
          <w:tab w:val="left" w:pos="1200"/>
        </w:tabs>
        <w:autoSpaceDE w:val="0"/>
        <w:autoSpaceDN w:val="0"/>
        <w:adjustRightInd w:val="0"/>
        <w:rPr>
          <w:rFonts w:ascii="American Typewriter Condensed" w:hAnsi="American Typewriter Condensed" w:cs="American Typewriter Condensed"/>
        </w:rPr>
      </w:pPr>
      <w:r>
        <w:rPr>
          <w:rFonts w:ascii="American Typewriter Condensed" w:hAnsi="American Typewriter Condensed" w:cs="American Typewriter Condensed"/>
        </w:rPr>
        <w:t xml:space="preserve">3. _____ Graphs have Clear Titles </w:t>
      </w:r>
    </w:p>
    <w:p w14:paraId="1F3C027F"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0"/>
        <w:rPr>
          <w:rFonts w:ascii="American Typewriter Condensed" w:hAnsi="American Typewriter Condensed" w:cs="American Typewriter Condensed"/>
        </w:rPr>
      </w:pPr>
    </w:p>
    <w:p w14:paraId="5C389468" w14:textId="4654F6A4" w:rsidR="006C375B" w:rsidRDefault="006C375B" w:rsidP="006C375B">
      <w:pPr>
        <w:widowControl w:val="0"/>
        <w:tabs>
          <w:tab w:val="left" w:pos="840"/>
          <w:tab w:val="left" w:pos="1200"/>
        </w:tabs>
        <w:autoSpaceDE w:val="0"/>
        <w:autoSpaceDN w:val="0"/>
        <w:adjustRightInd w:val="0"/>
        <w:rPr>
          <w:rFonts w:ascii="American Typewriter Condensed" w:hAnsi="American Typewriter Condensed" w:cs="American Typewriter Condensed"/>
        </w:rPr>
      </w:pPr>
      <w:r>
        <w:rPr>
          <w:rFonts w:ascii="American Typewriter Condensed" w:hAnsi="American Typewriter Condensed" w:cs="American Typewriter Condensed"/>
        </w:rPr>
        <w:t xml:space="preserve">4. _____ X- Axis labeled properly (including units) </w:t>
      </w:r>
    </w:p>
    <w:p w14:paraId="01A2448F"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0"/>
        <w:rPr>
          <w:rFonts w:ascii="American Typewriter Condensed" w:hAnsi="American Typewriter Condensed" w:cs="American Typewriter Condensed"/>
        </w:rPr>
      </w:pPr>
    </w:p>
    <w:p w14:paraId="492CCF35" w14:textId="4486BB75" w:rsidR="006C375B" w:rsidRDefault="006C375B" w:rsidP="006C375B">
      <w:pPr>
        <w:widowControl w:val="0"/>
        <w:tabs>
          <w:tab w:val="left" w:pos="840"/>
          <w:tab w:val="left" w:pos="1200"/>
        </w:tabs>
        <w:autoSpaceDE w:val="0"/>
        <w:autoSpaceDN w:val="0"/>
        <w:adjustRightInd w:val="0"/>
        <w:rPr>
          <w:rFonts w:ascii="American Typewriter Condensed" w:hAnsi="American Typewriter Condensed" w:cs="American Typewriter Condensed"/>
        </w:rPr>
      </w:pPr>
      <w:r>
        <w:rPr>
          <w:rFonts w:ascii="American Typewriter Condensed" w:hAnsi="American Typewriter Condensed" w:cs="American Typewriter Condensed"/>
        </w:rPr>
        <w:t xml:space="preserve">5. _____Y- Axis labeled properly (including units) </w:t>
      </w:r>
    </w:p>
    <w:p w14:paraId="5715F301"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0"/>
        <w:rPr>
          <w:rFonts w:ascii="American Typewriter Condensed" w:hAnsi="American Typewriter Condensed" w:cs="American Typewriter Condensed"/>
        </w:rPr>
      </w:pPr>
    </w:p>
    <w:p w14:paraId="00184F00" w14:textId="7FD25516" w:rsidR="006C375B" w:rsidRDefault="006C375B" w:rsidP="006C375B">
      <w:pPr>
        <w:widowControl w:val="0"/>
        <w:tabs>
          <w:tab w:val="left" w:pos="840"/>
          <w:tab w:val="left" w:pos="1200"/>
        </w:tabs>
        <w:autoSpaceDE w:val="0"/>
        <w:autoSpaceDN w:val="0"/>
        <w:adjustRightInd w:val="0"/>
        <w:rPr>
          <w:rFonts w:ascii="American Typewriter Condensed" w:hAnsi="American Typewriter Condensed" w:cs="American Typewriter Condensed"/>
        </w:rPr>
      </w:pPr>
      <w:r>
        <w:rPr>
          <w:rFonts w:ascii="American Typewriter Condensed" w:hAnsi="American Typewriter Condensed" w:cs="American Typewriter Condensed"/>
        </w:rPr>
        <w:t xml:space="preserve">6. _____ Graph is a line graph </w:t>
      </w:r>
    </w:p>
    <w:p w14:paraId="3F9B5A1D" w14:textId="77777777" w:rsidR="006C375B" w:rsidRDefault="006C375B" w:rsidP="006C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Condensed" w:hAnsi="American Typewriter Condensed" w:cs="American Typewriter Condensed"/>
        </w:rPr>
      </w:pPr>
    </w:p>
    <w:p w14:paraId="45DCDD55" w14:textId="4317282D" w:rsidR="006C375B" w:rsidRDefault="006C375B" w:rsidP="006C375B">
      <w:pPr>
        <w:widowControl w:val="0"/>
        <w:tabs>
          <w:tab w:val="left" w:pos="840"/>
          <w:tab w:val="left" w:pos="1200"/>
        </w:tabs>
        <w:autoSpaceDE w:val="0"/>
        <w:autoSpaceDN w:val="0"/>
        <w:adjustRightInd w:val="0"/>
        <w:rPr>
          <w:rFonts w:ascii="American Typewriter Condensed" w:hAnsi="American Typewriter Condensed" w:cs="American Typewriter Condensed"/>
        </w:rPr>
      </w:pPr>
      <w:r>
        <w:rPr>
          <w:rFonts w:ascii="American Typewriter Condensed" w:hAnsi="American Typewriter Condensed" w:cs="American Typewriter Condensed"/>
        </w:rPr>
        <w:t xml:space="preserve">7. _____ Temperature is accurate for all points </w:t>
      </w:r>
    </w:p>
    <w:p w14:paraId="7E379F8D" w14:textId="6A449FD9" w:rsidR="0046769A" w:rsidRPr="008C74F7" w:rsidRDefault="007B1D31" w:rsidP="008C74F7"/>
    <w:sectPr w:rsidR="0046769A" w:rsidRPr="008C74F7" w:rsidSect="00EE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mericanTypewriter-CondensedBol">
    <w:altName w:val="Cambria"/>
    <w:panose1 w:val="020B0604020202020204"/>
    <w:charset w:val="00"/>
    <w:family w:val="auto"/>
    <w:notTrueType/>
    <w:pitch w:val="default"/>
    <w:sig w:usb0="00000003" w:usb1="00000000" w:usb2="00000000" w:usb3="00000000" w:csb0="00000001" w:csb1="00000000"/>
  </w:font>
  <w:font w:name="American Typewriter Condensed">
    <w:panose1 w:val="02090606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F7"/>
    <w:rsid w:val="00066849"/>
    <w:rsid w:val="006C375B"/>
    <w:rsid w:val="007B1D31"/>
    <w:rsid w:val="008C74F7"/>
    <w:rsid w:val="00E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7AD4"/>
  <w15:chartTrackingRefBased/>
  <w15:docId w15:val="{2711C8C4-89EE-4743-85AA-9716B836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7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7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3</cp:revision>
  <cp:lastPrinted>2019-04-25T13:15:00Z</cp:lastPrinted>
  <dcterms:created xsi:type="dcterms:W3CDTF">2019-04-25T13:12:00Z</dcterms:created>
  <dcterms:modified xsi:type="dcterms:W3CDTF">2019-04-25T13:44:00Z</dcterms:modified>
</cp:coreProperties>
</file>